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65" w:rsidRPr="0003505E" w:rsidRDefault="0078405D" w:rsidP="00831A65">
      <w:pPr>
        <w:jc w:val="center"/>
        <w:rPr>
          <w:rFonts w:asciiTheme="minorHAnsi" w:hAnsiTheme="minorHAnsi"/>
          <w:b/>
          <w:sz w:val="32"/>
          <w:szCs w:val="32"/>
        </w:rPr>
      </w:pPr>
      <w:r w:rsidRPr="0003505E">
        <w:rPr>
          <w:rFonts w:asciiTheme="minorHAnsi" w:hAnsiTheme="minorHAnsi"/>
          <w:b/>
          <w:sz w:val="32"/>
          <w:szCs w:val="32"/>
        </w:rPr>
        <w:t xml:space="preserve">YEAR </w:t>
      </w:r>
      <w:r w:rsidR="00F83033" w:rsidRPr="0003505E">
        <w:rPr>
          <w:rFonts w:asciiTheme="minorHAnsi" w:hAnsiTheme="minorHAnsi"/>
          <w:b/>
          <w:sz w:val="32"/>
          <w:szCs w:val="32"/>
        </w:rPr>
        <w:t xml:space="preserve">7 </w:t>
      </w:r>
      <w:r w:rsidR="00DC5A15" w:rsidRPr="0003505E">
        <w:rPr>
          <w:rFonts w:asciiTheme="minorHAnsi" w:hAnsiTheme="minorHAnsi"/>
          <w:b/>
          <w:sz w:val="32"/>
          <w:szCs w:val="32"/>
        </w:rPr>
        <w:t xml:space="preserve">ART </w:t>
      </w:r>
      <w:r w:rsidR="00831A65" w:rsidRPr="0003505E">
        <w:rPr>
          <w:rFonts w:asciiTheme="minorHAnsi" w:hAnsiTheme="minorHAnsi"/>
          <w:b/>
          <w:sz w:val="32"/>
          <w:szCs w:val="32"/>
        </w:rPr>
        <w:t>OVERVIEW</w:t>
      </w:r>
      <w:r w:rsidR="00926C56" w:rsidRPr="0003505E">
        <w:rPr>
          <w:rFonts w:asciiTheme="minorHAnsi" w:hAnsiTheme="minorHAnsi"/>
          <w:b/>
          <w:sz w:val="32"/>
          <w:szCs w:val="32"/>
        </w:rPr>
        <w:t xml:space="preserve"> – </w:t>
      </w:r>
      <w:r w:rsidR="00926C56" w:rsidRPr="0003505E">
        <w:rPr>
          <w:rFonts w:asciiTheme="minorHAnsi" w:hAnsiTheme="minorHAnsi"/>
          <w:b/>
          <w:color w:val="0070C0"/>
          <w:sz w:val="32"/>
          <w:szCs w:val="32"/>
        </w:rPr>
        <w:t>"My Life"</w:t>
      </w:r>
    </w:p>
    <w:p w:rsidR="00831A65" w:rsidRPr="0003505E" w:rsidRDefault="00831A65" w:rsidP="00831A65">
      <w:pPr>
        <w:jc w:val="center"/>
        <w:rPr>
          <w:rFonts w:asciiTheme="minorHAnsi" w:hAnsiTheme="min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D25567" w:rsidRPr="0003505E" w:rsidTr="00926C56">
        <w:tc>
          <w:tcPr>
            <w:tcW w:w="9498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03505E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3505E">
              <w:rPr>
                <w:rFonts w:asciiTheme="minorHAnsi" w:hAnsiTheme="minorHAnsi"/>
                <w:b/>
                <w:sz w:val="28"/>
              </w:rPr>
              <w:t>Half Term 1</w:t>
            </w:r>
          </w:p>
          <w:p w:rsidR="00AC763F" w:rsidRPr="0003505E" w:rsidRDefault="00AC763F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9C16B2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44830" w:rsidRPr="0003505E" w:rsidRDefault="00744830" w:rsidP="009C16B2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3505E">
              <w:rPr>
                <w:rFonts w:asciiTheme="minorHAnsi" w:hAnsiTheme="minorHAnsi"/>
                <w:b/>
                <w:u w:val="single"/>
              </w:rPr>
              <w:t xml:space="preserve">Topic : 'My </w:t>
            </w:r>
            <w:r w:rsidR="0003505E" w:rsidRPr="0003505E">
              <w:rPr>
                <w:rFonts w:asciiTheme="minorHAnsi" w:hAnsiTheme="minorHAnsi"/>
                <w:b/>
                <w:u w:val="single"/>
              </w:rPr>
              <w:t>Shoe</w:t>
            </w:r>
            <w:r w:rsidRPr="0003505E">
              <w:rPr>
                <w:rFonts w:asciiTheme="minorHAnsi" w:hAnsiTheme="minorHAnsi"/>
                <w:b/>
                <w:u w:val="single"/>
              </w:rPr>
              <w:t>' Tone &amp; Observation</w:t>
            </w:r>
          </w:p>
          <w:p w:rsidR="009C16B2" w:rsidRPr="0003505E" w:rsidRDefault="009C16B2" w:rsidP="007840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>Process of drawing including ‘sketch-review-modify’.</w:t>
            </w:r>
          </w:p>
          <w:p w:rsidR="00744830" w:rsidRPr="0003505E" w:rsidRDefault="00744830" w:rsidP="007448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>Tone and Texture.</w:t>
            </w:r>
          </w:p>
          <w:p w:rsidR="009C16B2" w:rsidRPr="0003505E" w:rsidRDefault="009C16B2" w:rsidP="007840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>Observation, structure and proportions.</w:t>
            </w:r>
          </w:p>
          <w:p w:rsidR="009C16B2" w:rsidRPr="0003505E" w:rsidRDefault="002C23F6" w:rsidP="007448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03505E">
              <w:rPr>
                <w:rFonts w:asciiTheme="minorHAnsi" w:hAnsiTheme="minorHAnsi"/>
              </w:rPr>
              <w:t>Begin</w:t>
            </w:r>
            <w:r w:rsidR="009C16B2" w:rsidRPr="0003505E">
              <w:rPr>
                <w:rFonts w:asciiTheme="minorHAnsi" w:hAnsiTheme="minorHAnsi"/>
              </w:rPr>
              <w:t xml:space="preserve"> research into artists’ </w:t>
            </w:r>
            <w:r w:rsidR="00744830" w:rsidRPr="0003505E">
              <w:rPr>
                <w:rFonts w:asciiTheme="minorHAnsi" w:hAnsiTheme="minorHAnsi"/>
              </w:rPr>
              <w:t>work</w:t>
            </w:r>
            <w:r w:rsidR="009C16B2" w:rsidRPr="0003505E">
              <w:rPr>
                <w:rFonts w:asciiTheme="minorHAnsi" w:hAnsiTheme="minorHAnsi"/>
              </w:rPr>
              <w:t>.</w:t>
            </w:r>
          </w:p>
        </w:tc>
      </w:tr>
      <w:tr w:rsidR="00D25567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8405D" w:rsidRPr="0003505E" w:rsidRDefault="00D25567" w:rsidP="0078405D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03505E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78405D" w:rsidRPr="0003505E" w:rsidRDefault="00F83033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</w:rPr>
            </w:pPr>
            <w:r w:rsidRPr="0003505E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  <w:tr w:rsidR="00D25567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03505E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3505E">
              <w:rPr>
                <w:rFonts w:asciiTheme="minorHAnsi" w:hAnsiTheme="minorHAnsi"/>
                <w:b/>
                <w:sz w:val="28"/>
              </w:rPr>
              <w:t>Half Term 2</w:t>
            </w:r>
          </w:p>
          <w:p w:rsidR="00D25567" w:rsidRPr="0003505E" w:rsidRDefault="00D25567" w:rsidP="00D25567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9C16B2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44830" w:rsidRPr="0003505E" w:rsidRDefault="00744830" w:rsidP="009C16B2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  <w:r w:rsidRPr="0003505E">
              <w:rPr>
                <w:rFonts w:asciiTheme="minorHAnsi" w:hAnsiTheme="minorHAnsi"/>
                <w:b/>
                <w:u w:val="single"/>
              </w:rPr>
              <w:t xml:space="preserve">Topic : 'My Food' Colour Theory </w:t>
            </w:r>
          </w:p>
          <w:p w:rsidR="009C16B2" w:rsidRPr="0003505E" w:rsidRDefault="009C16B2" w:rsidP="0076789A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 xml:space="preserve">Focus on </w:t>
            </w:r>
            <w:r w:rsidR="00BE1387" w:rsidRPr="0003505E">
              <w:rPr>
                <w:rFonts w:asciiTheme="minorHAnsi" w:hAnsiTheme="minorHAnsi"/>
              </w:rPr>
              <w:t>the</w:t>
            </w:r>
            <w:r w:rsidRPr="0003505E">
              <w:rPr>
                <w:rFonts w:asciiTheme="minorHAnsi" w:hAnsiTheme="minorHAnsi"/>
              </w:rPr>
              <w:t xml:space="preserve"> colour</w:t>
            </w:r>
            <w:r w:rsidR="00BE1387" w:rsidRPr="0003505E">
              <w:rPr>
                <w:rFonts w:asciiTheme="minorHAnsi" w:hAnsiTheme="minorHAnsi"/>
              </w:rPr>
              <w:t xml:space="preserve"> wheel and Primary/Secondary colours</w:t>
            </w:r>
            <w:r w:rsidRPr="0003505E">
              <w:rPr>
                <w:rFonts w:asciiTheme="minorHAnsi" w:hAnsiTheme="minorHAnsi"/>
              </w:rPr>
              <w:t>.</w:t>
            </w:r>
          </w:p>
          <w:p w:rsidR="009C16B2" w:rsidRPr="0003505E" w:rsidRDefault="009C16B2" w:rsidP="0076789A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>Colour mixing.</w:t>
            </w:r>
          </w:p>
          <w:p w:rsidR="009C16B2" w:rsidRPr="0003505E" w:rsidRDefault="009C16B2" w:rsidP="0076789A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>Manipulation of water-based block paint.</w:t>
            </w:r>
          </w:p>
          <w:p w:rsidR="009C16B2" w:rsidRPr="0003505E" w:rsidRDefault="009C16B2" w:rsidP="00BE1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03505E">
              <w:rPr>
                <w:rFonts w:asciiTheme="minorHAnsi" w:hAnsiTheme="minorHAnsi"/>
              </w:rPr>
              <w:t xml:space="preserve">Ongoing research into artists’ </w:t>
            </w:r>
            <w:r w:rsidR="00BE1387" w:rsidRPr="0003505E">
              <w:rPr>
                <w:rFonts w:asciiTheme="minorHAnsi" w:hAnsiTheme="minorHAnsi"/>
              </w:rPr>
              <w:t>styles</w:t>
            </w:r>
            <w:r w:rsidRPr="0003505E">
              <w:rPr>
                <w:rFonts w:asciiTheme="minorHAnsi" w:hAnsiTheme="minorHAnsi"/>
              </w:rPr>
              <w:t>.</w:t>
            </w:r>
          </w:p>
        </w:tc>
      </w:tr>
      <w:tr w:rsidR="00D25567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D25567" w:rsidRPr="0003505E" w:rsidRDefault="00D25567" w:rsidP="00AC763F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03505E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2A11E4" w:rsidRPr="0003505E" w:rsidRDefault="00F83033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  <w:bookmarkStart w:id="0" w:name="_GoBack"/>
        <w:bookmarkEnd w:id="0"/>
      </w:tr>
      <w:tr w:rsidR="00D25567" w:rsidRPr="0003505E" w:rsidTr="00926C56">
        <w:trPr>
          <w:trHeight w:val="359"/>
        </w:trPr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</w:tcPr>
          <w:p w:rsidR="00D25567" w:rsidRPr="0003505E" w:rsidRDefault="00D25567" w:rsidP="00D25567">
            <w:pPr>
              <w:jc w:val="center"/>
              <w:rPr>
                <w:rFonts w:asciiTheme="minorHAnsi" w:hAnsiTheme="minorHAnsi"/>
                <w:b/>
              </w:rPr>
            </w:pPr>
            <w:r w:rsidRPr="0003505E">
              <w:rPr>
                <w:rFonts w:asciiTheme="minorHAnsi" w:hAnsiTheme="minorHAnsi"/>
                <w:b/>
                <w:sz w:val="28"/>
              </w:rPr>
              <w:t>Half Term 3</w:t>
            </w:r>
          </w:p>
          <w:p w:rsidR="00AC763F" w:rsidRPr="0003505E" w:rsidRDefault="00AC763F" w:rsidP="00D25567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9C16B2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44830" w:rsidRPr="0003505E" w:rsidRDefault="00744830" w:rsidP="00744830">
            <w:pPr>
              <w:jc w:val="center"/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  <w:b/>
                <w:u w:val="single"/>
              </w:rPr>
              <w:t xml:space="preserve">Topic : </w:t>
            </w:r>
            <w:r w:rsidR="00493672" w:rsidRPr="0003505E">
              <w:rPr>
                <w:rFonts w:asciiTheme="minorHAnsi" w:hAnsiTheme="minorHAnsi"/>
                <w:b/>
                <w:u w:val="single"/>
              </w:rPr>
              <w:t>P</w:t>
            </w:r>
            <w:r w:rsidRPr="0003505E">
              <w:rPr>
                <w:rFonts w:asciiTheme="minorHAnsi" w:hAnsiTheme="minorHAnsi"/>
                <w:b/>
                <w:u w:val="single"/>
              </w:rPr>
              <w:t>ortrait</w:t>
            </w:r>
            <w:r w:rsidR="00493672" w:rsidRPr="0003505E">
              <w:rPr>
                <w:rFonts w:asciiTheme="minorHAnsi" w:hAnsiTheme="minorHAnsi"/>
                <w:b/>
                <w:u w:val="single"/>
              </w:rPr>
              <w:t>s</w:t>
            </w:r>
            <w:r w:rsidRPr="0003505E">
              <w:rPr>
                <w:rFonts w:asciiTheme="minorHAnsi" w:hAnsiTheme="minorHAnsi"/>
                <w:b/>
                <w:u w:val="single"/>
              </w:rPr>
              <w:t xml:space="preserve"> –</w:t>
            </w:r>
            <w:r w:rsidR="005B7825" w:rsidRPr="0003505E">
              <w:rPr>
                <w:rFonts w:asciiTheme="minorHAnsi" w:hAnsiTheme="minorHAnsi"/>
                <w:b/>
                <w:u w:val="single"/>
              </w:rPr>
              <w:t xml:space="preserve"> O</w:t>
            </w:r>
            <w:r w:rsidRPr="0003505E">
              <w:rPr>
                <w:rFonts w:asciiTheme="minorHAnsi" w:hAnsiTheme="minorHAnsi"/>
                <w:b/>
                <w:u w:val="single"/>
              </w:rPr>
              <w:t>bservational drawing</w:t>
            </w:r>
            <w:r w:rsidR="005B7825" w:rsidRPr="0003505E">
              <w:rPr>
                <w:rFonts w:asciiTheme="minorHAnsi" w:hAnsiTheme="minorHAnsi"/>
                <w:b/>
                <w:u w:val="single"/>
              </w:rPr>
              <w:t xml:space="preserve"> &amp; 'My Role Model'</w:t>
            </w:r>
          </w:p>
          <w:p w:rsidR="00744830" w:rsidRPr="0003505E" w:rsidRDefault="00744830" w:rsidP="007448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 xml:space="preserve">Process of drawing </w:t>
            </w:r>
            <w:r w:rsidR="005B7825" w:rsidRPr="0003505E">
              <w:rPr>
                <w:rFonts w:asciiTheme="minorHAnsi" w:hAnsiTheme="minorHAnsi"/>
              </w:rPr>
              <w:t>portraits in proportion</w:t>
            </w:r>
            <w:r w:rsidRPr="0003505E">
              <w:rPr>
                <w:rFonts w:asciiTheme="minorHAnsi" w:hAnsiTheme="minorHAnsi"/>
              </w:rPr>
              <w:t>.</w:t>
            </w:r>
          </w:p>
          <w:p w:rsidR="00744830" w:rsidRPr="0003505E" w:rsidRDefault="005B7825" w:rsidP="007448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>Observation, structure and scale</w:t>
            </w:r>
            <w:r w:rsidR="00744830" w:rsidRPr="0003505E">
              <w:rPr>
                <w:rFonts w:asciiTheme="minorHAnsi" w:hAnsiTheme="minorHAnsi"/>
              </w:rPr>
              <w:t>.</w:t>
            </w:r>
          </w:p>
          <w:p w:rsidR="00744830" w:rsidRPr="0003505E" w:rsidRDefault="00744830" w:rsidP="007448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>Line into tone.</w:t>
            </w:r>
          </w:p>
          <w:p w:rsidR="00543D57" w:rsidRPr="0003505E" w:rsidRDefault="00744830" w:rsidP="005B78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>Begin research into artists’ portraits.</w:t>
            </w:r>
          </w:p>
        </w:tc>
      </w:tr>
      <w:tr w:rsidR="00D25567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B54FC5" w:rsidRPr="0003505E" w:rsidRDefault="00D25567" w:rsidP="00B54FC5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03505E">
              <w:rPr>
                <w:rFonts w:asciiTheme="minorHAnsi" w:hAnsiTheme="minorHAnsi"/>
                <w:b/>
                <w:i/>
                <w:u w:val="single"/>
              </w:rPr>
              <w:t>Assess</w:t>
            </w:r>
            <w:r w:rsidR="00B54FC5" w:rsidRPr="0003505E">
              <w:rPr>
                <w:rFonts w:asciiTheme="minorHAnsi" w:hAnsiTheme="minorHAnsi"/>
                <w:b/>
                <w:i/>
                <w:u w:val="single"/>
              </w:rPr>
              <w:t>ment</w:t>
            </w:r>
          </w:p>
          <w:p w:rsidR="00B54FC5" w:rsidRPr="0003505E" w:rsidRDefault="00B33C21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</w:rPr>
            </w:pPr>
            <w:r w:rsidRPr="0003505E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  <w:tr w:rsidR="00D25567" w:rsidRPr="0003505E" w:rsidTr="00926C56">
        <w:trPr>
          <w:trHeight w:val="416"/>
        </w:trPr>
        <w:tc>
          <w:tcPr>
            <w:tcW w:w="9498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</w:tcPr>
          <w:p w:rsidR="00D25567" w:rsidRPr="0003505E" w:rsidRDefault="00D25567" w:rsidP="00AC763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3505E">
              <w:rPr>
                <w:rFonts w:asciiTheme="minorHAnsi" w:hAnsiTheme="minorHAnsi"/>
                <w:b/>
                <w:sz w:val="28"/>
              </w:rPr>
              <w:t>Half Term 4</w:t>
            </w:r>
          </w:p>
          <w:p w:rsidR="00D25567" w:rsidRPr="0003505E" w:rsidRDefault="00D25567" w:rsidP="004C68CB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9C16B2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5B7825" w:rsidRPr="0003505E" w:rsidRDefault="005B7825" w:rsidP="005B782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3505E">
              <w:rPr>
                <w:rFonts w:asciiTheme="minorHAnsi" w:hAnsiTheme="minorHAnsi"/>
                <w:b/>
                <w:u w:val="single"/>
              </w:rPr>
              <w:t xml:space="preserve">Topic : Gargoyles – </w:t>
            </w:r>
            <w:r w:rsidR="004F67EB" w:rsidRPr="0003505E">
              <w:rPr>
                <w:rFonts w:asciiTheme="minorHAnsi" w:hAnsiTheme="minorHAnsi"/>
                <w:b/>
                <w:u w:val="single"/>
              </w:rPr>
              <w:t>'My Fantasy Design'</w:t>
            </w:r>
            <w:r w:rsidRPr="0003505E">
              <w:rPr>
                <w:rFonts w:asciiTheme="minorHAnsi" w:hAnsiTheme="minorHAnsi"/>
                <w:b/>
                <w:u w:val="single"/>
              </w:rPr>
              <w:t xml:space="preserve"> development</w:t>
            </w:r>
          </w:p>
          <w:p w:rsidR="005B7825" w:rsidRPr="0003505E" w:rsidRDefault="004F67EB" w:rsidP="005B78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 xml:space="preserve">Expressive colour, collage </w:t>
            </w:r>
            <w:r w:rsidR="005B7825" w:rsidRPr="0003505E">
              <w:rPr>
                <w:rFonts w:asciiTheme="minorHAnsi" w:hAnsiTheme="minorHAnsi"/>
              </w:rPr>
              <w:t>self-portraits.</w:t>
            </w:r>
          </w:p>
          <w:p w:rsidR="005B7825" w:rsidRPr="0003505E" w:rsidRDefault="005B7825" w:rsidP="005B78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>Imagination, exaggeration and distortion.</w:t>
            </w:r>
          </w:p>
          <w:p w:rsidR="00F36B40" w:rsidRPr="0003505E" w:rsidRDefault="004F67EB" w:rsidP="004F67E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>Wax-Resist technique.</w:t>
            </w:r>
          </w:p>
        </w:tc>
      </w:tr>
      <w:tr w:rsidR="00D25567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D25567" w:rsidRPr="0003505E" w:rsidRDefault="00D25567" w:rsidP="004C68CB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03505E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B276EC" w:rsidRPr="0003505E" w:rsidRDefault="009C16B2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  <w:u w:val="single"/>
              </w:rPr>
            </w:pPr>
            <w:r w:rsidRPr="0003505E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  <w:tr w:rsidR="00D25567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03505E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3505E">
              <w:rPr>
                <w:rFonts w:asciiTheme="minorHAnsi" w:hAnsiTheme="minorHAnsi"/>
                <w:b/>
                <w:sz w:val="28"/>
              </w:rPr>
              <w:t>Half Term 5</w:t>
            </w:r>
          </w:p>
          <w:p w:rsidR="00AC763F" w:rsidRPr="0003505E" w:rsidRDefault="00AC763F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D25567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4F67EB" w:rsidRPr="0003505E" w:rsidRDefault="004F67EB" w:rsidP="004F67E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3505E">
              <w:rPr>
                <w:rFonts w:asciiTheme="minorHAnsi" w:hAnsiTheme="minorHAnsi"/>
                <w:b/>
                <w:u w:val="single"/>
              </w:rPr>
              <w:t>Topic : Gargoyles – 'My Fantasy Design' development continued</w:t>
            </w:r>
          </w:p>
          <w:p w:rsidR="004F67EB" w:rsidRPr="0003505E" w:rsidRDefault="004F67EB" w:rsidP="004F67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03505E">
              <w:rPr>
                <w:rFonts w:asciiTheme="minorHAnsi" w:hAnsiTheme="minorHAnsi"/>
              </w:rPr>
              <w:t>Complete Gargoyle development from Line into tone.</w:t>
            </w:r>
          </w:p>
          <w:p w:rsidR="004F67EB" w:rsidRPr="0003505E" w:rsidRDefault="004F67EB" w:rsidP="004F67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03505E">
              <w:rPr>
                <w:rFonts w:asciiTheme="minorHAnsi" w:hAnsiTheme="minorHAnsi"/>
              </w:rPr>
              <w:t>How to produce a final design piece.</w:t>
            </w:r>
          </w:p>
          <w:p w:rsidR="00B276EC" w:rsidRPr="0003505E" w:rsidRDefault="004F67EB" w:rsidP="004F67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03505E">
              <w:rPr>
                <w:rFonts w:asciiTheme="minorHAnsi" w:hAnsiTheme="minorHAnsi"/>
              </w:rPr>
              <w:t>Gargoyle Personal Learning/Response Project – On going homework assignment.</w:t>
            </w:r>
          </w:p>
        </w:tc>
      </w:tr>
      <w:tr w:rsidR="009C16B2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9C16B2" w:rsidRPr="0003505E" w:rsidRDefault="009C16B2" w:rsidP="009C16B2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03505E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9C16B2" w:rsidRPr="0003505E" w:rsidRDefault="009C16B2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3505E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  <w:tr w:rsidR="009C16B2" w:rsidRPr="0003505E" w:rsidTr="00926C56">
        <w:tc>
          <w:tcPr>
            <w:tcW w:w="9498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9C16B2" w:rsidRPr="0003505E" w:rsidRDefault="009C16B2" w:rsidP="009C16B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3505E">
              <w:rPr>
                <w:rFonts w:asciiTheme="minorHAnsi" w:hAnsiTheme="minorHAnsi"/>
                <w:b/>
                <w:sz w:val="28"/>
              </w:rPr>
              <w:t>Half Term 6</w:t>
            </w:r>
          </w:p>
          <w:p w:rsidR="009C16B2" w:rsidRPr="0003505E" w:rsidRDefault="009C16B2" w:rsidP="009C16B2">
            <w:pPr>
              <w:jc w:val="center"/>
              <w:rPr>
                <w:rFonts w:asciiTheme="minorHAnsi" w:hAnsiTheme="minorHAnsi"/>
              </w:rPr>
            </w:pPr>
          </w:p>
        </w:tc>
      </w:tr>
      <w:tr w:rsidR="00CB2F3D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B2F3D" w:rsidRPr="0003505E" w:rsidRDefault="000F602A" w:rsidP="00CB2F3D">
            <w:pPr>
              <w:pStyle w:val="ListParagraph"/>
              <w:jc w:val="center"/>
              <w:rPr>
                <w:rFonts w:asciiTheme="minorHAnsi" w:hAnsiTheme="minorHAnsi"/>
                <w:b/>
                <w:u w:val="single"/>
              </w:rPr>
            </w:pPr>
            <w:r w:rsidRPr="0003505E">
              <w:rPr>
                <w:rFonts w:asciiTheme="minorHAnsi" w:hAnsiTheme="minorHAnsi"/>
                <w:b/>
                <w:u w:val="single"/>
              </w:rPr>
              <w:t xml:space="preserve">Topic : </w:t>
            </w:r>
            <w:r w:rsidR="004F67EB" w:rsidRPr="0003505E">
              <w:rPr>
                <w:rFonts w:asciiTheme="minorHAnsi" w:hAnsiTheme="minorHAnsi"/>
                <w:b/>
                <w:u w:val="single"/>
              </w:rPr>
              <w:t xml:space="preserve">"My Design Outcome" </w:t>
            </w:r>
            <w:r w:rsidRPr="0003505E">
              <w:rPr>
                <w:rFonts w:asciiTheme="minorHAnsi" w:hAnsiTheme="minorHAnsi"/>
                <w:b/>
                <w:u w:val="single"/>
              </w:rPr>
              <w:t xml:space="preserve">Clay </w:t>
            </w:r>
          </w:p>
          <w:p w:rsidR="000F602A" w:rsidRPr="0003505E" w:rsidRDefault="000F602A" w:rsidP="004F67E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3505E">
              <w:rPr>
                <w:rFonts w:asciiTheme="minorHAnsi" w:hAnsiTheme="minorHAnsi"/>
              </w:rPr>
              <w:t>Introduction to clay – basic techniques such as ‘pinching and pulling’.</w:t>
            </w:r>
          </w:p>
          <w:p w:rsidR="00543D57" w:rsidRPr="0003505E" w:rsidRDefault="00543D57" w:rsidP="000F60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03505E">
              <w:rPr>
                <w:rFonts w:asciiTheme="minorHAnsi" w:hAnsiTheme="minorHAnsi"/>
              </w:rPr>
              <w:t>End/submission</w:t>
            </w:r>
            <w:r w:rsidR="000F602A" w:rsidRPr="0003505E">
              <w:rPr>
                <w:rFonts w:asciiTheme="minorHAnsi" w:hAnsiTheme="minorHAnsi"/>
              </w:rPr>
              <w:t>/presentation</w:t>
            </w:r>
            <w:r w:rsidRPr="0003505E">
              <w:rPr>
                <w:rFonts w:asciiTheme="minorHAnsi" w:hAnsiTheme="minorHAnsi"/>
              </w:rPr>
              <w:t xml:space="preserve"> of Gargoyle Personal Learning/Response Project.</w:t>
            </w:r>
          </w:p>
        </w:tc>
      </w:tr>
      <w:tr w:rsidR="009C16B2" w:rsidRPr="0003505E" w:rsidTr="00926C56">
        <w:tc>
          <w:tcPr>
            <w:tcW w:w="9498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9C16B2" w:rsidRPr="0003505E" w:rsidRDefault="009C16B2" w:rsidP="009C16B2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03505E">
              <w:rPr>
                <w:rFonts w:asciiTheme="minorHAnsi" w:hAnsiTheme="minorHAnsi"/>
                <w:b/>
                <w:i/>
                <w:u w:val="single"/>
              </w:rPr>
              <w:lastRenderedPageBreak/>
              <w:t>Assessment</w:t>
            </w:r>
          </w:p>
          <w:p w:rsidR="009C16B2" w:rsidRPr="0003505E" w:rsidRDefault="009C16B2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</w:rPr>
            </w:pPr>
            <w:r w:rsidRPr="0003505E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</w:tbl>
    <w:p w:rsidR="00543D57" w:rsidRPr="0003505E" w:rsidRDefault="00543D57" w:rsidP="00831A65">
      <w:pPr>
        <w:rPr>
          <w:rFonts w:asciiTheme="minorHAnsi" w:hAnsiTheme="minorHAnsi"/>
          <w:sz w:val="32"/>
          <w:szCs w:val="32"/>
        </w:rPr>
      </w:pPr>
    </w:p>
    <w:p w:rsidR="00BD1E64" w:rsidRPr="0003505E" w:rsidRDefault="00CB2F3D">
      <w:pPr>
        <w:rPr>
          <w:rFonts w:asciiTheme="minorHAnsi" w:hAnsiTheme="minorHAnsi"/>
          <w:b/>
          <w:i/>
          <w:u w:val="single"/>
        </w:rPr>
      </w:pPr>
      <w:r w:rsidRPr="0003505E">
        <w:rPr>
          <w:rFonts w:asciiTheme="minorHAnsi" w:hAnsiTheme="minorHAnsi"/>
          <w:b/>
          <w:i/>
          <w:u w:val="single"/>
        </w:rPr>
        <w:t>Recommendations</w:t>
      </w:r>
      <w:r w:rsidR="00DE249F" w:rsidRPr="0003505E">
        <w:rPr>
          <w:rFonts w:asciiTheme="minorHAnsi" w:hAnsiTheme="minorHAnsi"/>
          <w:b/>
          <w:i/>
          <w:u w:val="single"/>
        </w:rPr>
        <w:t xml:space="preserve"> to parents</w:t>
      </w:r>
    </w:p>
    <w:p w:rsidR="00F8204D" w:rsidRPr="0003505E" w:rsidRDefault="00DE249F" w:rsidP="00DE249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3505E">
        <w:rPr>
          <w:rFonts w:asciiTheme="minorHAnsi" w:hAnsiTheme="minorHAnsi"/>
        </w:rPr>
        <w:t>Provide opportunities for your son to draw from observation – encourage him to look and notice.</w:t>
      </w:r>
    </w:p>
    <w:p w:rsidR="00DE249F" w:rsidRPr="0003505E" w:rsidRDefault="00DE249F" w:rsidP="00DE249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3505E">
        <w:rPr>
          <w:rFonts w:asciiTheme="minorHAnsi" w:hAnsiTheme="minorHAnsi"/>
        </w:rPr>
        <w:t>Reassure your son that drawing involves making changes and that it is not simply a question of ‘getting things right’ first time.</w:t>
      </w:r>
    </w:p>
    <w:p w:rsidR="00DE249F" w:rsidRPr="0003505E" w:rsidRDefault="00DE249F" w:rsidP="00DE249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3505E">
        <w:rPr>
          <w:rFonts w:asciiTheme="minorHAnsi" w:hAnsiTheme="minorHAnsi"/>
        </w:rPr>
        <w:t>Visit galleries – preferably in person but if not then on line. Focus, in particular, on different approaches to portraiture</w:t>
      </w:r>
      <w:r w:rsidR="002C23F6" w:rsidRPr="0003505E">
        <w:rPr>
          <w:rFonts w:asciiTheme="minorHAnsi" w:hAnsiTheme="minorHAnsi"/>
        </w:rPr>
        <w:t>.</w:t>
      </w:r>
      <w:r w:rsidRPr="0003505E">
        <w:rPr>
          <w:rFonts w:asciiTheme="minorHAnsi" w:hAnsiTheme="minorHAnsi"/>
        </w:rPr>
        <w:t xml:space="preserve"> </w:t>
      </w:r>
    </w:p>
    <w:p w:rsidR="001C61AE" w:rsidRPr="0003505E" w:rsidRDefault="001C61AE" w:rsidP="0055604B">
      <w:pPr>
        <w:rPr>
          <w:rFonts w:asciiTheme="minorHAnsi" w:hAnsiTheme="minorHAnsi"/>
          <w:sz w:val="22"/>
          <w:szCs w:val="22"/>
        </w:rPr>
      </w:pPr>
    </w:p>
    <w:p w:rsidR="00F8204D" w:rsidRPr="0003505E" w:rsidRDefault="00F8204D" w:rsidP="0055604B">
      <w:pPr>
        <w:rPr>
          <w:rFonts w:asciiTheme="minorHAnsi" w:hAnsiTheme="minorHAnsi"/>
        </w:rPr>
      </w:pPr>
      <w:r w:rsidRPr="0003505E">
        <w:rPr>
          <w:rFonts w:asciiTheme="minorHAnsi" w:hAnsiTheme="minorHAnsi"/>
        </w:rPr>
        <w:t xml:space="preserve">Some important </w:t>
      </w:r>
      <w:r w:rsidR="00603D01" w:rsidRPr="0003505E">
        <w:rPr>
          <w:rFonts w:asciiTheme="minorHAnsi" w:hAnsiTheme="minorHAnsi"/>
          <w:bCs/>
          <w:color w:val="000000"/>
        </w:rPr>
        <w:t>Galleries and Museums</w:t>
      </w:r>
      <w:r w:rsidR="00603D01" w:rsidRPr="0003505E">
        <w:rPr>
          <w:rFonts w:asciiTheme="minorHAnsi" w:hAnsiTheme="minorHAnsi"/>
        </w:rPr>
        <w:t xml:space="preserve"> </w:t>
      </w:r>
      <w:r w:rsidR="001C61AE" w:rsidRPr="0003505E">
        <w:rPr>
          <w:rFonts w:asciiTheme="minorHAnsi" w:hAnsiTheme="minorHAnsi"/>
        </w:rPr>
        <w:t>are</w:t>
      </w:r>
      <w:r w:rsidR="006878A4" w:rsidRPr="0003505E">
        <w:rPr>
          <w:rFonts w:asciiTheme="minorHAnsi" w:hAnsiTheme="minorHAnsi"/>
        </w:rPr>
        <w:t>:</w:t>
      </w:r>
      <w:r w:rsidR="001C61AE" w:rsidRPr="0003505E">
        <w:rPr>
          <w:rFonts w:asciiTheme="minorHAnsi" w:hAnsiTheme="minorHAnsi"/>
        </w:rPr>
        <w:t xml:space="preserve"> </w:t>
      </w:r>
    </w:p>
    <w:p w:rsidR="0055604B" w:rsidRPr="0003505E" w:rsidRDefault="0003505E" w:rsidP="006878A4">
      <w:pPr>
        <w:rPr>
          <w:rFonts w:asciiTheme="minorHAnsi" w:hAnsiTheme="minorHAnsi"/>
        </w:rPr>
      </w:pPr>
      <w:hyperlink r:id="rId5" w:tgtFrame="_blank" w:history="1">
        <w:r w:rsidR="00603D01" w:rsidRPr="0003505E">
          <w:rPr>
            <w:rStyle w:val="Hyperlink"/>
            <w:rFonts w:asciiTheme="minorHAnsi" w:hAnsiTheme="minorHAnsi"/>
          </w:rPr>
          <w:t>The Royal Academy</w:t>
        </w:r>
      </w:hyperlink>
      <w:r w:rsidR="00603D01" w:rsidRPr="0003505E">
        <w:rPr>
          <w:rFonts w:asciiTheme="minorHAnsi" w:hAnsiTheme="minorHAnsi"/>
        </w:rPr>
        <w:br/>
      </w:r>
      <w:hyperlink r:id="rId6" w:tgtFrame="_blank" w:history="1">
        <w:r w:rsidR="00603D01" w:rsidRPr="0003505E">
          <w:rPr>
            <w:rStyle w:val="Hyperlink"/>
            <w:rFonts w:asciiTheme="minorHAnsi" w:hAnsiTheme="minorHAnsi"/>
          </w:rPr>
          <w:t>The British Museum</w:t>
        </w:r>
      </w:hyperlink>
      <w:r w:rsidR="00603D01" w:rsidRPr="0003505E">
        <w:rPr>
          <w:rFonts w:asciiTheme="minorHAnsi" w:hAnsiTheme="minorHAnsi"/>
        </w:rPr>
        <w:br/>
      </w:r>
      <w:hyperlink r:id="rId7" w:tgtFrame="_blank" w:history="1">
        <w:r w:rsidR="00603D01" w:rsidRPr="0003505E">
          <w:rPr>
            <w:rStyle w:val="Hyperlink"/>
            <w:rFonts w:asciiTheme="minorHAnsi" w:hAnsiTheme="minorHAnsi"/>
          </w:rPr>
          <w:t>The National Gallery</w:t>
        </w:r>
      </w:hyperlink>
      <w:r w:rsidR="00603D01" w:rsidRPr="0003505E">
        <w:rPr>
          <w:rFonts w:asciiTheme="minorHAnsi" w:hAnsiTheme="minorHAnsi"/>
        </w:rPr>
        <w:br/>
      </w:r>
      <w:hyperlink r:id="rId8" w:tgtFrame="_blank" w:history="1">
        <w:r w:rsidR="00603D01" w:rsidRPr="0003505E">
          <w:rPr>
            <w:rStyle w:val="Hyperlink"/>
            <w:rFonts w:asciiTheme="minorHAnsi" w:hAnsiTheme="minorHAnsi"/>
          </w:rPr>
          <w:t>The Tate Gallery</w:t>
        </w:r>
      </w:hyperlink>
      <w:r w:rsidR="00603D01" w:rsidRPr="0003505E">
        <w:rPr>
          <w:rFonts w:asciiTheme="minorHAnsi" w:hAnsiTheme="minorHAnsi"/>
        </w:rPr>
        <w:br/>
      </w:r>
      <w:hyperlink r:id="rId9" w:tgtFrame="_blank" w:history="1">
        <w:r w:rsidR="00603D01" w:rsidRPr="0003505E">
          <w:rPr>
            <w:rStyle w:val="Hyperlink"/>
            <w:rFonts w:asciiTheme="minorHAnsi" w:hAnsiTheme="minorHAnsi"/>
          </w:rPr>
          <w:t>The National Galleries of Scotland</w:t>
        </w:r>
      </w:hyperlink>
      <w:r w:rsidR="00603D01" w:rsidRPr="0003505E">
        <w:rPr>
          <w:rFonts w:asciiTheme="minorHAnsi" w:hAnsiTheme="minorHAnsi"/>
        </w:rPr>
        <w:br/>
      </w:r>
      <w:hyperlink r:id="rId10" w:tgtFrame="_blank" w:history="1">
        <w:r w:rsidR="00603D01" w:rsidRPr="0003505E">
          <w:rPr>
            <w:rStyle w:val="Hyperlink"/>
            <w:rFonts w:asciiTheme="minorHAnsi" w:hAnsiTheme="minorHAnsi"/>
          </w:rPr>
          <w:t>The National Portrait Gallery</w:t>
        </w:r>
      </w:hyperlink>
      <w:r w:rsidR="00603D01" w:rsidRPr="0003505E">
        <w:rPr>
          <w:rFonts w:asciiTheme="minorHAnsi" w:hAnsiTheme="minorHAnsi"/>
        </w:rPr>
        <w:br/>
      </w:r>
      <w:hyperlink r:id="rId11" w:tgtFrame="_blank" w:history="1">
        <w:r w:rsidR="00603D01" w:rsidRPr="0003505E">
          <w:rPr>
            <w:rStyle w:val="Hyperlink"/>
            <w:rFonts w:asciiTheme="minorHAnsi" w:hAnsiTheme="minorHAnsi"/>
          </w:rPr>
          <w:t>The Victoria and Albert Museum</w:t>
        </w:r>
      </w:hyperlink>
      <w:r w:rsidR="00603D01" w:rsidRPr="0003505E">
        <w:rPr>
          <w:rFonts w:asciiTheme="minorHAnsi" w:hAnsiTheme="minorHAnsi"/>
        </w:rPr>
        <w:br/>
      </w:r>
      <w:hyperlink r:id="rId12" w:tgtFrame="_blank" w:history="1">
        <w:r w:rsidR="00603D01" w:rsidRPr="0003505E">
          <w:rPr>
            <w:rStyle w:val="Hyperlink"/>
            <w:rFonts w:asciiTheme="minorHAnsi" w:hAnsiTheme="minorHAnsi"/>
          </w:rPr>
          <w:t>The National Museums and Galleries on Merseyside</w:t>
        </w:r>
      </w:hyperlink>
      <w:r w:rsidR="00603D01" w:rsidRPr="0003505E">
        <w:rPr>
          <w:rFonts w:asciiTheme="minorHAnsi" w:hAnsiTheme="minorHAnsi"/>
        </w:rPr>
        <w:br/>
      </w:r>
      <w:hyperlink r:id="rId13" w:tgtFrame="_blank" w:history="1">
        <w:r w:rsidR="00603D01" w:rsidRPr="0003505E">
          <w:rPr>
            <w:rStyle w:val="Hyperlink"/>
            <w:rFonts w:asciiTheme="minorHAnsi" w:hAnsiTheme="minorHAnsi"/>
          </w:rPr>
          <w:t>The Institute of Contemporary Arts</w:t>
        </w:r>
      </w:hyperlink>
      <w:r w:rsidR="00603D01" w:rsidRPr="0003505E">
        <w:rPr>
          <w:rFonts w:asciiTheme="minorHAnsi" w:hAnsiTheme="minorHAnsi"/>
        </w:rPr>
        <w:br/>
      </w:r>
      <w:hyperlink r:id="rId14" w:tgtFrame="_blank" w:history="1">
        <w:r w:rsidR="00603D01" w:rsidRPr="0003505E">
          <w:rPr>
            <w:rStyle w:val="Hyperlink"/>
            <w:rFonts w:asciiTheme="minorHAnsi" w:hAnsiTheme="minorHAnsi"/>
          </w:rPr>
          <w:t>The Wallace Collection</w:t>
        </w:r>
      </w:hyperlink>
      <w:r w:rsidR="00603D01" w:rsidRPr="0003505E">
        <w:rPr>
          <w:rFonts w:asciiTheme="minorHAnsi" w:hAnsiTheme="minorHAnsi"/>
        </w:rPr>
        <w:br/>
      </w:r>
      <w:hyperlink r:id="rId15" w:tgtFrame="_blank" w:history="1">
        <w:r w:rsidR="00603D01" w:rsidRPr="0003505E">
          <w:rPr>
            <w:rStyle w:val="Hyperlink"/>
            <w:rFonts w:asciiTheme="minorHAnsi" w:hAnsiTheme="minorHAnsi"/>
          </w:rPr>
          <w:t>The William Morris Gallery</w:t>
        </w:r>
      </w:hyperlink>
      <w:r w:rsidR="00603D01" w:rsidRPr="0003505E">
        <w:rPr>
          <w:rFonts w:asciiTheme="minorHAnsi" w:hAnsiTheme="minorHAnsi"/>
        </w:rPr>
        <w:br/>
      </w:r>
      <w:hyperlink r:id="rId16" w:tgtFrame="_blank" w:history="1">
        <w:r w:rsidR="00603D01" w:rsidRPr="0003505E">
          <w:rPr>
            <w:rStyle w:val="Hyperlink"/>
            <w:rFonts w:asciiTheme="minorHAnsi" w:hAnsiTheme="minorHAnsi"/>
          </w:rPr>
          <w:t>The Whitechapel Gallery</w:t>
        </w:r>
        <w:r w:rsidR="00603D01" w:rsidRPr="0003505E">
          <w:rPr>
            <w:rStyle w:val="Hyperlink"/>
            <w:rFonts w:asciiTheme="minorHAnsi" w:hAnsiTheme="minorHAnsi" w:cs="Arial"/>
          </w:rPr>
          <w:t xml:space="preserve"> </w:t>
        </w:r>
      </w:hyperlink>
    </w:p>
    <w:p w:rsidR="006878A4" w:rsidRPr="0003505E" w:rsidRDefault="006878A4" w:rsidP="006878A4">
      <w:pPr>
        <w:rPr>
          <w:rFonts w:asciiTheme="minorHAnsi" w:hAnsiTheme="minorHAnsi"/>
        </w:rPr>
      </w:pPr>
    </w:p>
    <w:p w:rsidR="0055604B" w:rsidRPr="0003505E" w:rsidRDefault="006878A4" w:rsidP="0055604B">
      <w:pPr>
        <w:rPr>
          <w:rFonts w:asciiTheme="minorHAnsi" w:hAnsiTheme="minorHAnsi"/>
          <w:sz w:val="22"/>
          <w:szCs w:val="22"/>
        </w:rPr>
      </w:pPr>
      <w:r w:rsidRPr="0003505E">
        <w:rPr>
          <w:rFonts w:asciiTheme="minorHAnsi" w:hAnsiTheme="minorHAnsi"/>
          <w:sz w:val="22"/>
          <w:szCs w:val="22"/>
        </w:rPr>
        <w:t>Further links to Galleries and Museums may be found on the Art Department website (links)</w:t>
      </w:r>
    </w:p>
    <w:p w:rsidR="00F76905" w:rsidRPr="0003505E" w:rsidRDefault="00F76905" w:rsidP="0055604B">
      <w:pPr>
        <w:rPr>
          <w:rFonts w:asciiTheme="minorHAnsi" w:hAnsiTheme="minorHAnsi"/>
          <w:sz w:val="22"/>
          <w:szCs w:val="22"/>
        </w:rPr>
      </w:pPr>
    </w:p>
    <w:p w:rsidR="0055604B" w:rsidRPr="0003505E" w:rsidRDefault="00ED5FFE">
      <w:pPr>
        <w:rPr>
          <w:rFonts w:asciiTheme="minorHAnsi" w:hAnsiTheme="minorHAnsi"/>
        </w:rPr>
      </w:pPr>
      <w:r w:rsidRPr="0003505E">
        <w:rPr>
          <w:rFonts w:asciiTheme="minorHAnsi" w:hAnsiTheme="minorHAnsi"/>
        </w:rPr>
        <w:t>Note: The art department projects are under constant revision and we reserve the right to make changes to this published overview at any time.</w:t>
      </w:r>
      <w:r w:rsidR="00106B78" w:rsidRPr="0003505E">
        <w:rPr>
          <w:rFonts w:asciiTheme="minorHAnsi" w:hAnsiTheme="minorHAnsi"/>
        </w:rPr>
        <w:t xml:space="preserve"> Actual timings may vary.</w:t>
      </w:r>
    </w:p>
    <w:sectPr w:rsidR="0055604B" w:rsidRPr="0003505E" w:rsidSect="00DE249F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075"/>
    <w:multiLevelType w:val="hybridMultilevel"/>
    <w:tmpl w:val="EB84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435"/>
    <w:multiLevelType w:val="hybridMultilevel"/>
    <w:tmpl w:val="E370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58CA"/>
    <w:multiLevelType w:val="hybridMultilevel"/>
    <w:tmpl w:val="2CAE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221C"/>
    <w:multiLevelType w:val="hybridMultilevel"/>
    <w:tmpl w:val="7B86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955F5"/>
    <w:multiLevelType w:val="hybridMultilevel"/>
    <w:tmpl w:val="FD7A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13BBC"/>
    <w:multiLevelType w:val="hybridMultilevel"/>
    <w:tmpl w:val="938C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60E0"/>
    <w:multiLevelType w:val="hybridMultilevel"/>
    <w:tmpl w:val="1092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46520"/>
    <w:multiLevelType w:val="hybridMultilevel"/>
    <w:tmpl w:val="F9DA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43D1F"/>
    <w:multiLevelType w:val="hybridMultilevel"/>
    <w:tmpl w:val="FE7C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93CD5"/>
    <w:multiLevelType w:val="hybridMultilevel"/>
    <w:tmpl w:val="E8B4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D5469"/>
    <w:multiLevelType w:val="hybridMultilevel"/>
    <w:tmpl w:val="E902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F5726"/>
    <w:multiLevelType w:val="hybridMultilevel"/>
    <w:tmpl w:val="083A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1A65"/>
    <w:rsid w:val="0003505E"/>
    <w:rsid w:val="00035AEE"/>
    <w:rsid w:val="000A3D62"/>
    <w:rsid w:val="000F602A"/>
    <w:rsid w:val="00106B78"/>
    <w:rsid w:val="001603D6"/>
    <w:rsid w:val="00171726"/>
    <w:rsid w:val="001B7515"/>
    <w:rsid w:val="001C61AE"/>
    <w:rsid w:val="001F26D0"/>
    <w:rsid w:val="002A11E4"/>
    <w:rsid w:val="002C23F6"/>
    <w:rsid w:val="00305E5F"/>
    <w:rsid w:val="0038728A"/>
    <w:rsid w:val="003959E8"/>
    <w:rsid w:val="003B4A81"/>
    <w:rsid w:val="003C2065"/>
    <w:rsid w:val="0049167E"/>
    <w:rsid w:val="00493672"/>
    <w:rsid w:val="004C68CB"/>
    <w:rsid w:val="004F67EB"/>
    <w:rsid w:val="00543D57"/>
    <w:rsid w:val="0055604B"/>
    <w:rsid w:val="005B7133"/>
    <w:rsid w:val="005B7825"/>
    <w:rsid w:val="00603D01"/>
    <w:rsid w:val="0062311F"/>
    <w:rsid w:val="006543E0"/>
    <w:rsid w:val="006878A4"/>
    <w:rsid w:val="00692061"/>
    <w:rsid w:val="006D2C5E"/>
    <w:rsid w:val="00744830"/>
    <w:rsid w:val="0076789A"/>
    <w:rsid w:val="0078405D"/>
    <w:rsid w:val="007971A7"/>
    <w:rsid w:val="008060E5"/>
    <w:rsid w:val="00831A65"/>
    <w:rsid w:val="00837FB1"/>
    <w:rsid w:val="00850266"/>
    <w:rsid w:val="00856641"/>
    <w:rsid w:val="008B3315"/>
    <w:rsid w:val="008F0CC6"/>
    <w:rsid w:val="00926C56"/>
    <w:rsid w:val="009C16B2"/>
    <w:rsid w:val="00A457C6"/>
    <w:rsid w:val="00AC763F"/>
    <w:rsid w:val="00B130E7"/>
    <w:rsid w:val="00B276EC"/>
    <w:rsid w:val="00B33C21"/>
    <w:rsid w:val="00B54FC5"/>
    <w:rsid w:val="00BD1E64"/>
    <w:rsid w:val="00BE1387"/>
    <w:rsid w:val="00C23E09"/>
    <w:rsid w:val="00C3421B"/>
    <w:rsid w:val="00CB2F3D"/>
    <w:rsid w:val="00D24CC4"/>
    <w:rsid w:val="00D25567"/>
    <w:rsid w:val="00D3704D"/>
    <w:rsid w:val="00DC5A15"/>
    <w:rsid w:val="00DD115C"/>
    <w:rsid w:val="00DE249F"/>
    <w:rsid w:val="00DF5F3B"/>
    <w:rsid w:val="00E008D9"/>
    <w:rsid w:val="00E856D1"/>
    <w:rsid w:val="00EA2B41"/>
    <w:rsid w:val="00ED5FFE"/>
    <w:rsid w:val="00EE0B86"/>
    <w:rsid w:val="00EF7C73"/>
    <w:rsid w:val="00F070B0"/>
    <w:rsid w:val="00F36B40"/>
    <w:rsid w:val="00F424F9"/>
    <w:rsid w:val="00F76905"/>
    <w:rsid w:val="00F8204D"/>
    <w:rsid w:val="00F83033"/>
    <w:rsid w:val="00FE02F0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2C3CC-21CE-4376-ACF6-EC2DE4F2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6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1A6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3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/home/default.htm" TargetMode="External"/><Relationship Id="rId13" Type="http://schemas.openxmlformats.org/officeDocument/2006/relationships/hyperlink" Target="http://www.ica.org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ionalgallery.org.uk/" TargetMode="External"/><Relationship Id="rId12" Type="http://schemas.openxmlformats.org/officeDocument/2006/relationships/hyperlink" Target="http://www.liverpoolmuseums.org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hitechapel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britishmuseum.ac.uk/" TargetMode="External"/><Relationship Id="rId11" Type="http://schemas.openxmlformats.org/officeDocument/2006/relationships/hyperlink" Target="http://www.vam.ac.uk/" TargetMode="External"/><Relationship Id="rId5" Type="http://schemas.openxmlformats.org/officeDocument/2006/relationships/hyperlink" Target="http://www.royalacademy.org.uk/" TargetMode="External"/><Relationship Id="rId15" Type="http://schemas.openxmlformats.org/officeDocument/2006/relationships/hyperlink" Target="http://www1.walthamforest.gov.uk/wmg/home.htm" TargetMode="External"/><Relationship Id="rId10" Type="http://schemas.openxmlformats.org/officeDocument/2006/relationships/hyperlink" Target="http://www.npg.org.uk/live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galleries.org/" TargetMode="External"/><Relationship Id="rId14" Type="http://schemas.openxmlformats.org/officeDocument/2006/relationships/hyperlink" Target="http://www.the-wallace-collection.org.uk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CA20D9BA</Template>
  <TotalTime>18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teacherct</dc:creator>
  <cp:keywords/>
  <dc:description/>
  <cp:lastModifiedBy>Stutchbury A</cp:lastModifiedBy>
  <cp:revision>8</cp:revision>
  <cp:lastPrinted>2012-05-24T07:15:00Z</cp:lastPrinted>
  <dcterms:created xsi:type="dcterms:W3CDTF">2013-08-15T06:41:00Z</dcterms:created>
  <dcterms:modified xsi:type="dcterms:W3CDTF">2016-12-08T11:25:00Z</dcterms:modified>
</cp:coreProperties>
</file>